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8B" w:rsidRPr="00E1226F" w:rsidRDefault="00E1226F" w:rsidP="00E1226F">
      <w:pPr>
        <w:jc w:val="center"/>
        <w:rPr>
          <w:b/>
        </w:rPr>
      </w:pPr>
      <w:bookmarkStart w:id="0" w:name="_GoBack"/>
      <w:bookmarkEnd w:id="0"/>
      <w:r w:rsidRPr="00E1226F">
        <w:rPr>
          <w:b/>
        </w:rPr>
        <w:t>PROGETTO DI ALFABETIZZAZIONE DEGLI ALUNNI STRANIERI L’ISTITUTO “CATTANEO-DELEDDA”</w:t>
      </w:r>
    </w:p>
    <w:p w:rsidR="00BA5E8B" w:rsidRDefault="00BA5E8B" w:rsidP="00F668B1">
      <w:pPr>
        <w:spacing w:after="0" w:line="240" w:lineRule="auto"/>
        <w:ind w:firstLine="708"/>
      </w:pPr>
      <w:r>
        <w:t>L’Istituto “Cattaneo-Deledda” si colloca in una real</w:t>
      </w:r>
      <w:r w:rsidR="00F668B1">
        <w:t>tà a forte processo migratorio, p</w:t>
      </w:r>
      <w:r>
        <w:t xml:space="preserve">erciò è stato necessario attivare un progetto volto a realizzare l’integrazione degli alunni stranieri attraverso laboratori di alfabetizzazione. </w:t>
      </w:r>
      <w:r w:rsidR="00F668B1">
        <w:t xml:space="preserve"> </w:t>
      </w:r>
      <w:r>
        <w:t xml:space="preserve">L’acquisizione della lingua, infatti, è lo strumento fondamentale del processo di comunicazione e di integrazione, soprattutto nel caso di alunni che si trovano a confrontarsi con una realtà scolastica per molti aspetti diversa da quella d’origine. </w:t>
      </w:r>
    </w:p>
    <w:p w:rsidR="00BA5E8B" w:rsidRDefault="00BA5E8B" w:rsidP="00F668B1">
      <w:pPr>
        <w:spacing w:after="0" w:line="240" w:lineRule="auto"/>
        <w:ind w:firstLine="708"/>
      </w:pPr>
      <w:r>
        <w:t xml:space="preserve">L’inserimento di un alunno straniero in classe richiede un intervento didattico immediato di prima alfabetizzazione in lingua italiana che gli consenta di acquisire le competenze minime per comprendere e farsi capire. In seguito, dovrà imparare a gestire i diversi usi e registri nella nuova lingua: l’italiano per comunicare e l’italiano per studiare, attraverso il quale apprendere le altre discipline e riflettere sulla lingua stessa. È importante, pertanto, costruire un “contesto facilitante” inteso come insieme di fattori che contribuiscano a creare un clima di fiducia: fattori interni (motivazione – gratificazione) ed esterni (spazi di lavoro – materiali scolastici – testi – messaggi in varie lingue), uso di canali comunicativi diversi: da quello verbale a quello iconico e multimediale. </w:t>
      </w:r>
    </w:p>
    <w:p w:rsidR="00F668B1" w:rsidRDefault="00BA5E8B" w:rsidP="00F668B1">
      <w:pPr>
        <w:spacing w:after="0" w:line="240" w:lineRule="auto"/>
        <w:ind w:firstLine="708"/>
      </w:pPr>
      <w:r>
        <w:t>L’Istituto</w:t>
      </w:r>
      <w:r w:rsidR="00F668B1">
        <w:t>,</w:t>
      </w:r>
      <w:r>
        <w:t xml:space="preserve"> sulla base dei seguenti livelli</w:t>
      </w:r>
      <w:r w:rsidR="00F668B1">
        <w:t>,</w:t>
      </w:r>
      <w:r>
        <w:t xml:space="preserve"> ha individuato il proprio percorso di alfabetizzazione </w:t>
      </w:r>
      <w:r w:rsidR="00F668B1">
        <w:t xml:space="preserve">per </w:t>
      </w:r>
      <w:r>
        <w:t>alunni stranieri:</w:t>
      </w:r>
    </w:p>
    <w:tbl>
      <w:tblPr>
        <w:tblStyle w:val="Grigliatabella"/>
        <w:tblW w:w="0" w:type="auto"/>
        <w:tblLook w:val="00BF" w:firstRow="1" w:lastRow="0" w:firstColumn="1" w:lastColumn="0" w:noHBand="0" w:noVBand="0"/>
      </w:tblPr>
      <w:tblGrid>
        <w:gridCol w:w="4889"/>
        <w:gridCol w:w="4889"/>
      </w:tblGrid>
      <w:tr w:rsidR="00F668B1" w:rsidRPr="00F668B1">
        <w:tc>
          <w:tcPr>
            <w:tcW w:w="4889" w:type="dxa"/>
          </w:tcPr>
          <w:p w:rsidR="00F668B1" w:rsidRPr="00F668B1" w:rsidRDefault="00F668B1" w:rsidP="00F668B1">
            <w:pPr>
              <w:jc w:val="center"/>
              <w:rPr>
                <w:b/>
                <w:i/>
              </w:rPr>
            </w:pPr>
            <w:r w:rsidRPr="00F668B1">
              <w:rPr>
                <w:b/>
                <w:i/>
              </w:rPr>
              <w:t>Livelli</w:t>
            </w:r>
          </w:p>
        </w:tc>
        <w:tc>
          <w:tcPr>
            <w:tcW w:w="4889" w:type="dxa"/>
          </w:tcPr>
          <w:p w:rsidR="00F668B1" w:rsidRPr="00F668B1" w:rsidRDefault="00F668B1" w:rsidP="00F668B1">
            <w:pPr>
              <w:jc w:val="center"/>
              <w:rPr>
                <w:b/>
                <w:i/>
              </w:rPr>
            </w:pPr>
            <w:r w:rsidRPr="00F668B1">
              <w:rPr>
                <w:b/>
                <w:i/>
              </w:rPr>
              <w:t>Percorsi individuati</w:t>
            </w:r>
          </w:p>
        </w:tc>
      </w:tr>
      <w:tr w:rsidR="00F668B1">
        <w:tc>
          <w:tcPr>
            <w:tcW w:w="4889" w:type="dxa"/>
          </w:tcPr>
          <w:p w:rsidR="00F668B1" w:rsidRDefault="00F668B1" w:rsidP="00F668B1">
            <w:r>
              <w:t xml:space="preserve">LIVELLO 0-PRIMA </w:t>
            </w:r>
            <w:proofErr w:type="gramStart"/>
            <w:r>
              <w:t>ALFABETIZZAZIONE :</w:t>
            </w:r>
            <w:proofErr w:type="gramEnd"/>
            <w:r>
              <w:t xml:space="preserve"> è la fase della “prima emergenza” alla quale è necessario dare risposta in tempi brevi; un pronto intervento linguistico per soddisfare il bisogno primario di comunicare con compagni ed insegnanti; è la fase che riguarda l’apprendimento dell’italiano orale, della lingua da usare nella vita quotidiana per esprimere bisogni e richieste, per capire richieste e indicazioni.</w:t>
            </w:r>
          </w:p>
        </w:tc>
        <w:tc>
          <w:tcPr>
            <w:tcW w:w="4889" w:type="dxa"/>
          </w:tcPr>
          <w:p w:rsidR="00F668B1" w:rsidRDefault="00F668B1" w:rsidP="00F668B1">
            <w:r>
              <w:t>Percorso svolto al mattino durante le ore curriculari e svolto in modo autonomo o rivolgendosi al CPIA</w:t>
            </w:r>
          </w:p>
          <w:p w:rsidR="00F668B1" w:rsidRDefault="00F668B1" w:rsidP="00F668B1"/>
        </w:tc>
      </w:tr>
      <w:tr w:rsidR="00F668B1">
        <w:tc>
          <w:tcPr>
            <w:tcW w:w="4889" w:type="dxa"/>
          </w:tcPr>
          <w:p w:rsidR="00F668B1" w:rsidRDefault="00F668B1" w:rsidP="00F668B1">
            <w:r>
              <w:t xml:space="preserve">LIVELLO </w:t>
            </w:r>
            <w:proofErr w:type="gramStart"/>
            <w:r>
              <w:t>1 :</w:t>
            </w:r>
            <w:proofErr w:type="gramEnd"/>
            <w:r>
              <w:t xml:space="preserve"> è la fase dell’apprendimento della lingua orale e scritta non più rivolta alla sola dimensione della vita quotidiana e delle interazioni di base, ma della lingua per esprimere stati d’animo, riferire esperienze personali, raccontare storie, desideri, progetti.</w:t>
            </w:r>
          </w:p>
          <w:p w:rsidR="00F668B1" w:rsidRDefault="00F668B1" w:rsidP="00F668B1"/>
        </w:tc>
        <w:tc>
          <w:tcPr>
            <w:tcW w:w="4889" w:type="dxa"/>
          </w:tcPr>
          <w:p w:rsidR="00F668B1" w:rsidRDefault="00F668B1" w:rsidP="00F668B1">
            <w:r>
              <w:t>Livello 1 e Livello 2)</w:t>
            </w:r>
          </w:p>
          <w:p w:rsidR="00F668B1" w:rsidRDefault="00F668B1" w:rsidP="00F668B1">
            <w:r>
              <w:t>Svolto in orario pomeridiano con l’utilizzo di docenti di Italiano e Storia</w:t>
            </w:r>
          </w:p>
          <w:p w:rsidR="00F668B1" w:rsidRDefault="00F668B1" w:rsidP="00F668B1"/>
        </w:tc>
      </w:tr>
      <w:tr w:rsidR="00F668B1">
        <w:tc>
          <w:tcPr>
            <w:tcW w:w="4889" w:type="dxa"/>
          </w:tcPr>
          <w:p w:rsidR="00F668B1" w:rsidRDefault="00F668B1" w:rsidP="00F668B1">
            <w:r>
              <w:t xml:space="preserve">LIVELLO </w:t>
            </w:r>
            <w:proofErr w:type="gramStart"/>
            <w:r>
              <w:t>2 :</w:t>
            </w:r>
            <w:proofErr w:type="gramEnd"/>
            <w:r>
              <w:t xml:space="preserve"> è la fase della lingua dello studio, dell’apprendimento della lingua tecnica delle discipline, dell’italiano come lingua dello sviluppo cognitivo e mezzo di costruzione dei saperi. È il percorso per la comprensione dei testi di studio, attraverso le fasi successive della: semplificazione-comprensione appropriazione-de contestualizzazione. </w:t>
            </w:r>
          </w:p>
          <w:p w:rsidR="00F668B1" w:rsidRDefault="00F668B1" w:rsidP="00F668B1"/>
        </w:tc>
        <w:tc>
          <w:tcPr>
            <w:tcW w:w="4889" w:type="dxa"/>
          </w:tcPr>
          <w:p w:rsidR="00F668B1" w:rsidRDefault="00F668B1" w:rsidP="00F668B1">
            <w:r>
              <w:t>I percorsi di alfabetizzazione sono strutturati in accordo con gli insegnanti di classe e sono adattabili “in itinere” in base alle esigenze dei singoli alunni e ai bisogni emergenti.</w:t>
            </w:r>
          </w:p>
        </w:tc>
      </w:tr>
    </w:tbl>
    <w:p w:rsidR="00BA5E8B" w:rsidRDefault="00BA5E8B" w:rsidP="00F668B1">
      <w:pPr>
        <w:spacing w:after="0" w:line="240" w:lineRule="auto"/>
        <w:ind w:firstLine="708"/>
      </w:pPr>
    </w:p>
    <w:p w:rsidR="00BA5E8B" w:rsidRPr="00BA5E8B" w:rsidRDefault="00BA5E8B" w:rsidP="00E1226F">
      <w:pPr>
        <w:spacing w:after="0" w:line="240" w:lineRule="auto"/>
        <w:rPr>
          <w:b/>
        </w:rPr>
      </w:pPr>
      <w:r w:rsidRPr="00BA5E8B">
        <w:rPr>
          <w:b/>
        </w:rPr>
        <w:t xml:space="preserve">FINALITA’ DEL PROGETTO </w:t>
      </w:r>
    </w:p>
    <w:p w:rsidR="00BA5E8B" w:rsidRDefault="00BA5E8B" w:rsidP="00E1226F">
      <w:pPr>
        <w:spacing w:after="0" w:line="240" w:lineRule="auto"/>
      </w:pPr>
      <w:r>
        <w:t xml:space="preserve">• Creare un clima di accoglienza per l’inserimento e l’integrazione degli studenti nel nuovo ambiente scolastico </w:t>
      </w:r>
    </w:p>
    <w:p w:rsidR="00BA5E8B" w:rsidRDefault="00BA5E8B" w:rsidP="00E1226F">
      <w:pPr>
        <w:spacing w:after="0" w:line="240" w:lineRule="auto"/>
      </w:pPr>
      <w:r>
        <w:t xml:space="preserve">• Facilitare l’apprendimento della seconda lingua per comunicare in modo efficace in situazioni e in contesti quotidiani diversi </w:t>
      </w:r>
    </w:p>
    <w:p w:rsidR="00BA5E8B" w:rsidRDefault="00BA5E8B" w:rsidP="00E1226F">
      <w:pPr>
        <w:spacing w:after="0" w:line="240" w:lineRule="auto"/>
      </w:pPr>
      <w:r>
        <w:t xml:space="preserve">• Favorire la socializzazione, la collaborazione, l’aiuto e il rispetto reciproco e quindi la costruzione di significativi rapporti di conoscenza e amicizia </w:t>
      </w:r>
    </w:p>
    <w:p w:rsidR="00613DED" w:rsidRDefault="00BA5E8B" w:rsidP="00E1226F">
      <w:pPr>
        <w:spacing w:after="0" w:line="240" w:lineRule="auto"/>
      </w:pPr>
      <w:r>
        <w:t xml:space="preserve">• Permettere, anche attraverso l’apprendimento della seconda lingua, il raggiungimento del successo scolastico e della realizzazione del proprio progetto di vita. </w:t>
      </w:r>
    </w:p>
    <w:p w:rsidR="00BA5E8B" w:rsidRDefault="00BA5E8B" w:rsidP="00E1226F">
      <w:pPr>
        <w:spacing w:after="0" w:line="240" w:lineRule="auto"/>
      </w:pPr>
      <w:r w:rsidRPr="00BA5E8B">
        <w:rPr>
          <w:b/>
        </w:rPr>
        <w:t>OBIETTIVI SPECIFICI</w:t>
      </w:r>
      <w:r>
        <w:t xml:space="preserve"> </w:t>
      </w:r>
    </w:p>
    <w:p w:rsidR="00BA5E8B" w:rsidRDefault="00BA5E8B" w:rsidP="00E1226F">
      <w:pPr>
        <w:spacing w:after="0" w:line="240" w:lineRule="auto"/>
      </w:pPr>
      <w:r>
        <w:t xml:space="preserve">Gli obiettivi didattici si articolano sulla base dell’acquisizione delle quattro abilità fondamentali: ascolto, parlato, lettura, scrittura. </w:t>
      </w:r>
    </w:p>
    <w:p w:rsidR="00F668B1" w:rsidRDefault="00F668B1" w:rsidP="00E1226F">
      <w:pPr>
        <w:spacing w:after="0" w:line="240" w:lineRule="auto"/>
      </w:pPr>
    </w:p>
    <w:p w:rsidR="00BA5E8B" w:rsidRPr="00F668B1" w:rsidRDefault="00BA5E8B" w:rsidP="00E1226F">
      <w:pPr>
        <w:spacing w:after="0" w:line="240" w:lineRule="auto"/>
        <w:rPr>
          <w:u w:val="single"/>
        </w:rPr>
      </w:pPr>
      <w:r w:rsidRPr="00F668B1">
        <w:rPr>
          <w:u w:val="single"/>
        </w:rPr>
        <w:lastRenderedPageBreak/>
        <w:t xml:space="preserve">Si indicano quindi per il livello elementare L0: </w:t>
      </w:r>
    </w:p>
    <w:p w:rsidR="00BA5E8B" w:rsidRDefault="00BA5E8B" w:rsidP="00E1226F">
      <w:pPr>
        <w:spacing w:after="0" w:line="240" w:lineRule="auto"/>
      </w:pPr>
      <w:r w:rsidRPr="00BA5E8B">
        <w:rPr>
          <w:b/>
        </w:rPr>
        <w:t>Ascoltare</w:t>
      </w:r>
      <w:r>
        <w:t xml:space="preserve">: </w:t>
      </w:r>
    </w:p>
    <w:p w:rsidR="00BA5E8B" w:rsidRDefault="00BA5E8B" w:rsidP="00E1226F">
      <w:pPr>
        <w:spacing w:after="0" w:line="240" w:lineRule="auto"/>
      </w:pPr>
      <w:r>
        <w:t xml:space="preserve">• eseguire semplici richieste che prevedono una risposta fisica con l’ausilio di immagini </w:t>
      </w:r>
    </w:p>
    <w:p w:rsidR="00BA5E8B" w:rsidRDefault="00BA5E8B" w:rsidP="00E1226F">
      <w:pPr>
        <w:spacing w:after="0" w:line="240" w:lineRule="auto"/>
      </w:pPr>
      <w:r>
        <w:t xml:space="preserve">• comprendere semplici messaggi orali ricorrenti relativi al lavoro scolastico e all’esperienza quotidiana Parlare: </w:t>
      </w:r>
    </w:p>
    <w:p w:rsidR="00BA5E8B" w:rsidRDefault="00BA5E8B" w:rsidP="00E1226F">
      <w:pPr>
        <w:spacing w:after="0" w:line="240" w:lineRule="auto"/>
      </w:pPr>
      <w:r>
        <w:t xml:space="preserve">• esprimere richieste semplici finalizzate a soddisfare bisogni primari </w:t>
      </w:r>
    </w:p>
    <w:p w:rsidR="00BA5E8B" w:rsidRDefault="00BA5E8B" w:rsidP="00E1226F">
      <w:pPr>
        <w:spacing w:after="0" w:line="240" w:lineRule="auto"/>
      </w:pPr>
      <w:r>
        <w:t xml:space="preserve">• descrivere in modo semplice azioni di vita quotidiana, familiare e scolastica </w:t>
      </w:r>
    </w:p>
    <w:p w:rsidR="00BA5E8B" w:rsidRDefault="00BA5E8B" w:rsidP="00E1226F">
      <w:pPr>
        <w:spacing w:after="0" w:line="240" w:lineRule="auto"/>
      </w:pPr>
      <w:r>
        <w:t xml:space="preserve">• raccontare brevemente e semplicemente fatti e avvenimenti relativi all’esperienza personale recente </w:t>
      </w:r>
    </w:p>
    <w:p w:rsidR="00BA5E8B" w:rsidRDefault="00BA5E8B" w:rsidP="00E1226F">
      <w:pPr>
        <w:spacing w:after="0" w:line="240" w:lineRule="auto"/>
      </w:pPr>
      <w:r w:rsidRPr="00BA5E8B">
        <w:rPr>
          <w:b/>
        </w:rPr>
        <w:t>Leggere</w:t>
      </w:r>
      <w:r>
        <w:t xml:space="preserve">: </w:t>
      </w:r>
    </w:p>
    <w:p w:rsidR="00BA5E8B" w:rsidRDefault="00BA5E8B" w:rsidP="00E1226F">
      <w:pPr>
        <w:spacing w:after="0" w:line="240" w:lineRule="auto"/>
      </w:pPr>
      <w:r>
        <w:t xml:space="preserve">• Conoscere l’alfabeto italiano </w:t>
      </w:r>
    </w:p>
    <w:p w:rsidR="00BA5E8B" w:rsidRDefault="00BA5E8B" w:rsidP="00E1226F">
      <w:pPr>
        <w:spacing w:after="0" w:line="240" w:lineRule="auto"/>
      </w:pPr>
      <w:r>
        <w:t xml:space="preserve">• riprodurre i suoni non presenti nella fonologia della lingua madre </w:t>
      </w:r>
    </w:p>
    <w:p w:rsidR="00BA5E8B" w:rsidRDefault="00BA5E8B" w:rsidP="00E1226F">
      <w:pPr>
        <w:spacing w:after="0" w:line="240" w:lineRule="auto"/>
      </w:pPr>
      <w:r>
        <w:t xml:space="preserve">• riconoscere la corrispondenza grafema-fonema </w:t>
      </w:r>
    </w:p>
    <w:p w:rsidR="00BA5E8B" w:rsidRDefault="00BA5E8B" w:rsidP="00E1226F">
      <w:pPr>
        <w:spacing w:after="0" w:line="240" w:lineRule="auto"/>
      </w:pPr>
      <w:r>
        <w:t xml:space="preserve">• leggere digrammi, trigrammi e suoni complessi </w:t>
      </w:r>
    </w:p>
    <w:p w:rsidR="00BA5E8B" w:rsidRDefault="00BA5E8B" w:rsidP="00E1226F">
      <w:pPr>
        <w:spacing w:after="0" w:line="240" w:lineRule="auto"/>
      </w:pPr>
      <w:r>
        <w:t xml:space="preserve">• leggere e comprendere brevi e semplici frasi </w:t>
      </w:r>
    </w:p>
    <w:p w:rsidR="00BA5E8B" w:rsidRDefault="00BA5E8B" w:rsidP="00E1226F">
      <w:pPr>
        <w:spacing w:after="0" w:line="240" w:lineRule="auto"/>
      </w:pPr>
      <w:r>
        <w:t xml:space="preserve">• associare parole e immagini </w:t>
      </w:r>
    </w:p>
    <w:p w:rsidR="00BA5E8B" w:rsidRDefault="00BA5E8B" w:rsidP="00E1226F">
      <w:pPr>
        <w:spacing w:after="0" w:line="240" w:lineRule="auto"/>
      </w:pPr>
      <w:r>
        <w:t xml:space="preserve">• associare vignette e semplici didascalie </w:t>
      </w:r>
    </w:p>
    <w:p w:rsidR="00BA5E8B" w:rsidRDefault="00BA5E8B" w:rsidP="00E1226F">
      <w:pPr>
        <w:spacing w:after="0" w:line="240" w:lineRule="auto"/>
      </w:pPr>
      <w:r>
        <w:t xml:space="preserve">• rispondere ad alcune semplici domande di comprensione individuando le informazioni principali </w:t>
      </w:r>
    </w:p>
    <w:p w:rsidR="00BA5E8B" w:rsidRDefault="00BA5E8B" w:rsidP="00E1226F">
      <w:pPr>
        <w:spacing w:after="0" w:line="240" w:lineRule="auto"/>
      </w:pPr>
      <w:r>
        <w:t xml:space="preserve">• comprendere il significato globale di un testo breve e semplice </w:t>
      </w:r>
    </w:p>
    <w:p w:rsidR="00BA5E8B" w:rsidRDefault="00BA5E8B" w:rsidP="00E1226F">
      <w:pPr>
        <w:spacing w:after="0" w:line="240" w:lineRule="auto"/>
      </w:pPr>
      <w:r>
        <w:t xml:space="preserve">• evidenziare e rilevare le informazioni principali di semplici testi (luogo, tempo, personaggi principali) • prendere confidenza con l’uso del dizionario illustrato e/o bilingue </w:t>
      </w:r>
    </w:p>
    <w:p w:rsidR="00BA5E8B" w:rsidRDefault="00BA5E8B" w:rsidP="00E1226F">
      <w:pPr>
        <w:spacing w:after="0" w:line="240" w:lineRule="auto"/>
      </w:pPr>
      <w:r>
        <w:t xml:space="preserve">• rispondere a domande di tipo chiuso (scelta multipla, vero o falso) riferite ad un testo breve e semplice. </w:t>
      </w:r>
    </w:p>
    <w:p w:rsidR="00BA5E8B" w:rsidRDefault="00BA5E8B" w:rsidP="00E1226F">
      <w:pPr>
        <w:spacing w:after="0" w:line="240" w:lineRule="auto"/>
      </w:pPr>
      <w:r w:rsidRPr="00BA5E8B">
        <w:rPr>
          <w:b/>
        </w:rPr>
        <w:t>Scrivere</w:t>
      </w:r>
      <w:r>
        <w:t xml:space="preserve">: </w:t>
      </w:r>
    </w:p>
    <w:p w:rsidR="00BA5E8B" w:rsidRDefault="00BA5E8B" w:rsidP="00E1226F">
      <w:pPr>
        <w:spacing w:after="0" w:line="240" w:lineRule="auto"/>
      </w:pPr>
      <w:r>
        <w:t xml:space="preserve">• riprodurre suoni semplici e complessi </w:t>
      </w:r>
    </w:p>
    <w:p w:rsidR="00BA5E8B" w:rsidRDefault="00BA5E8B" w:rsidP="00E1226F">
      <w:pPr>
        <w:spacing w:after="0" w:line="240" w:lineRule="auto"/>
      </w:pPr>
      <w:r>
        <w:t xml:space="preserve">• costruire semplici strutture sintattiche con nomi, verbi, aggettivi </w:t>
      </w:r>
    </w:p>
    <w:p w:rsidR="00BA5E8B" w:rsidRDefault="00BA5E8B" w:rsidP="00E1226F">
      <w:pPr>
        <w:spacing w:after="0" w:line="240" w:lineRule="auto"/>
      </w:pPr>
      <w:r>
        <w:t xml:space="preserve">• scrivere e trascrivere parole e brevi frasi sotto dettatura </w:t>
      </w:r>
    </w:p>
    <w:p w:rsidR="00BA5E8B" w:rsidRDefault="00BA5E8B" w:rsidP="00E1226F">
      <w:pPr>
        <w:spacing w:after="0" w:line="240" w:lineRule="auto"/>
      </w:pPr>
      <w:r>
        <w:t xml:space="preserve">• scrivere brevi frasi relative ad immagini conosciute, producendo eventualmente semplici espansioni (es. “dove?”, “quando?”) </w:t>
      </w:r>
    </w:p>
    <w:p w:rsidR="00BA5E8B" w:rsidRDefault="00BA5E8B" w:rsidP="00E1226F">
      <w:pPr>
        <w:spacing w:after="0" w:line="240" w:lineRule="auto"/>
      </w:pPr>
      <w:r>
        <w:t xml:space="preserve">• produrre un breve e semplice testo descrittivo su di sé e la propria famiglia </w:t>
      </w:r>
    </w:p>
    <w:p w:rsidR="00BA5E8B" w:rsidRDefault="00BA5E8B" w:rsidP="00E1226F">
      <w:pPr>
        <w:spacing w:after="0" w:line="240" w:lineRule="auto"/>
      </w:pPr>
      <w:r>
        <w:t xml:space="preserve">• riordinare in sequenze logiche e cronologiche frasi minime, all’interno di un testo breve corredato da immagini. </w:t>
      </w:r>
    </w:p>
    <w:p w:rsidR="00BA5E8B" w:rsidRDefault="00BA5E8B" w:rsidP="00E1226F">
      <w:pPr>
        <w:spacing w:after="0" w:line="240" w:lineRule="auto"/>
      </w:pPr>
      <w:r w:rsidRPr="00BA5E8B">
        <w:rPr>
          <w:b/>
        </w:rPr>
        <w:t>Riflettere sulla lingua</w:t>
      </w:r>
      <w:r>
        <w:t xml:space="preserve">: </w:t>
      </w:r>
    </w:p>
    <w:p w:rsidR="00BA5E8B" w:rsidRDefault="00BA5E8B" w:rsidP="00E1226F">
      <w:pPr>
        <w:spacing w:after="0" w:line="240" w:lineRule="auto"/>
      </w:pPr>
      <w:r>
        <w:t xml:space="preserve">• riconoscere i più semplici elementi della morfologia: articolo, nome, modo indicativo del verbo, aggettivo, pronome personale </w:t>
      </w:r>
    </w:p>
    <w:p w:rsidR="00BA5E8B" w:rsidRDefault="00BA5E8B" w:rsidP="00E1226F">
      <w:pPr>
        <w:spacing w:after="0" w:line="240" w:lineRule="auto"/>
      </w:pPr>
      <w:r>
        <w:t xml:space="preserve">• utilizzare i più semplici elementi della morfologia: articolo, nome, modo indicativo del verbo, aggettivo, pronome personale </w:t>
      </w:r>
    </w:p>
    <w:p w:rsidR="00F668B1" w:rsidRDefault="00F668B1" w:rsidP="00E1226F">
      <w:pPr>
        <w:spacing w:after="0" w:line="240" w:lineRule="auto"/>
        <w:rPr>
          <w:u w:val="single"/>
        </w:rPr>
      </w:pPr>
    </w:p>
    <w:p w:rsidR="00BA5E8B" w:rsidRPr="00F668B1" w:rsidRDefault="00BA5E8B" w:rsidP="00E1226F">
      <w:pPr>
        <w:spacing w:after="0" w:line="240" w:lineRule="auto"/>
        <w:rPr>
          <w:u w:val="single"/>
        </w:rPr>
      </w:pPr>
      <w:r w:rsidRPr="00F668B1">
        <w:rPr>
          <w:u w:val="single"/>
        </w:rPr>
        <w:t xml:space="preserve">Obiettivi per il livello 1 di alfabetizzazione </w:t>
      </w:r>
    </w:p>
    <w:p w:rsidR="00BA5E8B" w:rsidRDefault="00BA5E8B" w:rsidP="00E1226F">
      <w:pPr>
        <w:spacing w:after="0" w:line="240" w:lineRule="auto"/>
      </w:pPr>
      <w:r w:rsidRPr="00BA5E8B">
        <w:rPr>
          <w:b/>
        </w:rPr>
        <w:t>Ascoltare</w:t>
      </w:r>
      <w:r>
        <w:t xml:space="preserve">: </w:t>
      </w:r>
    </w:p>
    <w:p w:rsidR="00BA5E8B" w:rsidRDefault="00BA5E8B" w:rsidP="00E1226F">
      <w:pPr>
        <w:spacing w:after="0" w:line="240" w:lineRule="auto"/>
      </w:pPr>
      <w:r>
        <w:t xml:space="preserve">• eseguire semplici richieste </w:t>
      </w:r>
    </w:p>
    <w:p w:rsidR="00BA5E8B" w:rsidRDefault="00BA5E8B" w:rsidP="00E1226F">
      <w:pPr>
        <w:spacing w:after="0" w:line="240" w:lineRule="auto"/>
      </w:pPr>
      <w:r>
        <w:t xml:space="preserve">• comprendere semplici messaggi orali </w:t>
      </w:r>
    </w:p>
    <w:p w:rsidR="00BA5E8B" w:rsidRDefault="00BA5E8B" w:rsidP="00E1226F">
      <w:pPr>
        <w:spacing w:after="0" w:line="240" w:lineRule="auto"/>
      </w:pPr>
      <w:r>
        <w:t xml:space="preserve">• comprendere e usare il modello domanda /risposta </w:t>
      </w:r>
    </w:p>
    <w:p w:rsidR="00BA5E8B" w:rsidRDefault="00BA5E8B" w:rsidP="00E1226F">
      <w:pPr>
        <w:spacing w:after="0" w:line="240" w:lineRule="auto"/>
      </w:pPr>
      <w:r w:rsidRPr="00BA5E8B">
        <w:rPr>
          <w:b/>
        </w:rPr>
        <w:t>Parlare</w:t>
      </w:r>
      <w:r>
        <w:t xml:space="preserve">: </w:t>
      </w:r>
    </w:p>
    <w:p w:rsidR="00BA5E8B" w:rsidRDefault="00BA5E8B" w:rsidP="00E1226F">
      <w:pPr>
        <w:spacing w:after="0" w:line="240" w:lineRule="auto"/>
      </w:pPr>
      <w:r>
        <w:t>• esprimere stati d’animo</w:t>
      </w:r>
    </w:p>
    <w:p w:rsidR="00BA5E8B" w:rsidRDefault="00BA5E8B" w:rsidP="00E1226F">
      <w:pPr>
        <w:spacing w:after="0" w:line="240" w:lineRule="auto"/>
      </w:pPr>
      <w:r>
        <w:t xml:space="preserve">• riferire esperienze personali, desideri, progetti </w:t>
      </w:r>
    </w:p>
    <w:p w:rsidR="00BA5E8B" w:rsidRDefault="00BA5E8B" w:rsidP="00E1226F">
      <w:pPr>
        <w:spacing w:after="0" w:line="240" w:lineRule="auto"/>
      </w:pPr>
      <w:r>
        <w:t xml:space="preserve">• ascoltare memorizzare e riprodurre brevi e semplici canzoni e filastrocche </w:t>
      </w:r>
    </w:p>
    <w:p w:rsidR="00BA5E8B" w:rsidRDefault="00BA5E8B" w:rsidP="00E1226F">
      <w:pPr>
        <w:spacing w:after="0" w:line="240" w:lineRule="auto"/>
      </w:pPr>
      <w:r>
        <w:t xml:space="preserve">• usare le intonazioni e le pause </w:t>
      </w:r>
    </w:p>
    <w:p w:rsidR="00BA5E8B" w:rsidRDefault="00BA5E8B" w:rsidP="00E1226F">
      <w:pPr>
        <w:spacing w:after="0" w:line="240" w:lineRule="auto"/>
      </w:pPr>
      <w:r w:rsidRPr="00BA5E8B">
        <w:rPr>
          <w:b/>
        </w:rPr>
        <w:t>Leggere</w:t>
      </w:r>
      <w:r>
        <w:t xml:space="preserve">: </w:t>
      </w:r>
    </w:p>
    <w:p w:rsidR="00BA5E8B" w:rsidRDefault="00BA5E8B" w:rsidP="00E1226F">
      <w:pPr>
        <w:spacing w:after="0" w:line="240" w:lineRule="auto"/>
      </w:pPr>
      <w:r>
        <w:t xml:space="preserve">• leggere e comprendere il significato globale di un testo articolato </w:t>
      </w:r>
    </w:p>
    <w:p w:rsidR="00BA5E8B" w:rsidRDefault="00BA5E8B" w:rsidP="00E1226F">
      <w:pPr>
        <w:spacing w:after="0" w:line="240" w:lineRule="auto"/>
      </w:pPr>
      <w:r>
        <w:t xml:space="preserve">• evidenziare e rilevare le informazioni principali </w:t>
      </w:r>
    </w:p>
    <w:p w:rsidR="00BA5E8B" w:rsidRDefault="00BA5E8B" w:rsidP="00E1226F">
      <w:pPr>
        <w:spacing w:after="0" w:line="240" w:lineRule="auto"/>
      </w:pPr>
      <w:r>
        <w:t xml:space="preserve">• utilizzare autonomamente il dizionario illustrato e/o bilingue </w:t>
      </w:r>
    </w:p>
    <w:p w:rsidR="00BA5E8B" w:rsidRDefault="00BA5E8B" w:rsidP="00E1226F">
      <w:pPr>
        <w:spacing w:after="0" w:line="240" w:lineRule="auto"/>
      </w:pPr>
      <w:r w:rsidRPr="00BA5E8B">
        <w:rPr>
          <w:b/>
        </w:rPr>
        <w:t>Scrivere</w:t>
      </w:r>
      <w:r>
        <w:t xml:space="preserve">: </w:t>
      </w:r>
    </w:p>
    <w:p w:rsidR="00BA5E8B" w:rsidRDefault="00BA5E8B" w:rsidP="00E1226F">
      <w:pPr>
        <w:spacing w:after="0" w:line="240" w:lineRule="auto"/>
      </w:pPr>
      <w:r>
        <w:t xml:space="preserve">• scrivere brevi frasi con espansioni </w:t>
      </w:r>
    </w:p>
    <w:p w:rsidR="00BA5E8B" w:rsidRDefault="00BA5E8B" w:rsidP="00E1226F">
      <w:pPr>
        <w:spacing w:after="0" w:line="240" w:lineRule="auto"/>
      </w:pPr>
      <w:r>
        <w:t xml:space="preserve">• produrre un breve e semplice testo descrittivo </w:t>
      </w:r>
    </w:p>
    <w:p w:rsidR="00BA5E8B" w:rsidRDefault="00BA5E8B" w:rsidP="00E1226F">
      <w:pPr>
        <w:spacing w:after="0" w:line="240" w:lineRule="auto"/>
      </w:pPr>
      <w:r>
        <w:t xml:space="preserve">• sintetizzare il contenuto di un breve testo letto </w:t>
      </w:r>
    </w:p>
    <w:p w:rsidR="00BA5E8B" w:rsidRDefault="00BA5E8B" w:rsidP="00E1226F">
      <w:pPr>
        <w:spacing w:after="0" w:line="240" w:lineRule="auto"/>
      </w:pPr>
      <w:r w:rsidRPr="00BA5E8B">
        <w:rPr>
          <w:b/>
        </w:rPr>
        <w:t>Riflettere sulla lingua</w:t>
      </w:r>
      <w:r>
        <w:t xml:space="preserve">: </w:t>
      </w:r>
    </w:p>
    <w:p w:rsidR="00F668B1" w:rsidRDefault="00BA5E8B" w:rsidP="00E1226F">
      <w:pPr>
        <w:spacing w:after="0" w:line="240" w:lineRule="auto"/>
      </w:pPr>
      <w:r>
        <w:t xml:space="preserve">• riconoscere e utilizzare nuovi elementi della morfologia: preposizioni semplici e articolate, paradigma dei verbi, congiunzioni, avverbi. </w:t>
      </w:r>
    </w:p>
    <w:p w:rsidR="00BA5E8B" w:rsidRDefault="00BA5E8B" w:rsidP="00E1226F">
      <w:pPr>
        <w:spacing w:after="0" w:line="240" w:lineRule="auto"/>
      </w:pPr>
    </w:p>
    <w:p w:rsidR="00BA5E8B" w:rsidRPr="00F668B1" w:rsidRDefault="00BA5E8B" w:rsidP="00E1226F">
      <w:pPr>
        <w:spacing w:after="0" w:line="240" w:lineRule="auto"/>
        <w:rPr>
          <w:u w:val="single"/>
        </w:rPr>
      </w:pPr>
      <w:r w:rsidRPr="00F668B1">
        <w:rPr>
          <w:u w:val="single"/>
        </w:rPr>
        <w:t xml:space="preserve">Obiettivi per il livello 2 di alfabetizzazione </w:t>
      </w:r>
    </w:p>
    <w:p w:rsidR="00BA5E8B" w:rsidRDefault="00BA5E8B" w:rsidP="00E1226F">
      <w:pPr>
        <w:spacing w:after="0" w:line="240" w:lineRule="auto"/>
      </w:pPr>
      <w:r>
        <w:t>Si fa riferimento, per la realizzazione di questo corso, al livell</w:t>
      </w:r>
      <w:r w:rsidR="00613DED">
        <w:t>o B1 del Quadro Comune Europeo</w:t>
      </w:r>
      <w:r>
        <w:t xml:space="preserve">. L’obiettivo didattico generale dei corsi di secondo livello sarà quello di fornire agli alunni gli strumenti linguistici necessari ad affrontare positivamente e significativamente l’esperienza scolastica, garantendo la possibilità di un approccio sereno agli apprendimenti relativi alle varie discipline. </w:t>
      </w:r>
    </w:p>
    <w:p w:rsidR="00BA5E8B" w:rsidRDefault="00BA5E8B" w:rsidP="00E1226F">
      <w:pPr>
        <w:spacing w:after="0" w:line="240" w:lineRule="auto"/>
      </w:pPr>
      <w:r w:rsidRPr="00BA5E8B">
        <w:rPr>
          <w:b/>
        </w:rPr>
        <w:t>Ascoltare</w:t>
      </w:r>
      <w:r>
        <w:t xml:space="preserve">: </w:t>
      </w:r>
    </w:p>
    <w:p w:rsidR="00BA5E8B" w:rsidRDefault="00BA5E8B" w:rsidP="00E1226F">
      <w:pPr>
        <w:spacing w:after="0" w:line="240" w:lineRule="auto"/>
      </w:pPr>
      <w:r>
        <w:t xml:space="preserve">• ascoltare e comprendere messaggi e annunci brevi, chiari e semplici </w:t>
      </w:r>
    </w:p>
    <w:p w:rsidR="00BA5E8B" w:rsidRDefault="00BA5E8B" w:rsidP="00E1226F">
      <w:pPr>
        <w:spacing w:after="0" w:line="240" w:lineRule="auto"/>
      </w:pPr>
      <w:r>
        <w:t xml:space="preserve">• ascoltare e comprendere testi letti e raccontati dall’insegnante, comprendendone il contenuto globale ed individuando personaggi, luoghi e azioni </w:t>
      </w:r>
    </w:p>
    <w:p w:rsidR="00BA5E8B" w:rsidRDefault="00BA5E8B" w:rsidP="00E1226F">
      <w:pPr>
        <w:spacing w:after="0" w:line="240" w:lineRule="auto"/>
      </w:pPr>
      <w:r>
        <w:t xml:space="preserve">• ascoltare lezioni relative alle diverse discipline comprendendo il tema, il significato globale e i termini specifici settoriali relativi all’argomento proposto </w:t>
      </w:r>
    </w:p>
    <w:p w:rsidR="00BA5E8B" w:rsidRDefault="00BA5E8B" w:rsidP="00E1226F">
      <w:pPr>
        <w:spacing w:after="0" w:line="240" w:lineRule="auto"/>
      </w:pPr>
      <w:r>
        <w:t xml:space="preserve">• visionare e capire un film e/o documentario riferito ad un ambito noto e in cui lo sviluppo della storia viene espresso con immagini e azioni chiare e un linguaggio relativamente lento </w:t>
      </w:r>
    </w:p>
    <w:p w:rsidR="00BA5E8B" w:rsidRDefault="00BA5E8B" w:rsidP="00E1226F">
      <w:pPr>
        <w:spacing w:after="0" w:line="240" w:lineRule="auto"/>
      </w:pPr>
      <w:r w:rsidRPr="00BA5E8B">
        <w:rPr>
          <w:b/>
        </w:rPr>
        <w:t>Parlare</w:t>
      </w:r>
      <w:r>
        <w:t xml:space="preserve">: </w:t>
      </w:r>
    </w:p>
    <w:p w:rsidR="00BA5E8B" w:rsidRDefault="00BA5E8B" w:rsidP="00E1226F">
      <w:pPr>
        <w:spacing w:after="0" w:line="240" w:lineRule="auto"/>
      </w:pPr>
      <w:r>
        <w:t xml:space="preserve">• fare una breve e semplice esposizione preparata su argomenti di carattere familiare quotidiano e scolastico, utilizzando consapevolmente nessi causali e temporali </w:t>
      </w:r>
    </w:p>
    <w:p w:rsidR="00BA5E8B" w:rsidRDefault="00BA5E8B" w:rsidP="00E1226F">
      <w:pPr>
        <w:spacing w:after="0" w:line="240" w:lineRule="auto"/>
      </w:pPr>
      <w:r>
        <w:t xml:space="preserve">• seguire ed intervenire in una discussione in ambito scolastico </w:t>
      </w:r>
    </w:p>
    <w:p w:rsidR="00BA5E8B" w:rsidRDefault="00BA5E8B" w:rsidP="00E1226F">
      <w:pPr>
        <w:spacing w:after="0" w:line="240" w:lineRule="auto"/>
      </w:pPr>
      <w:r>
        <w:t xml:space="preserve">• riportare oralmente e in maniera articolata i punti salienti o la trama di un film, di un testo narrativo, di un testo specifico </w:t>
      </w:r>
    </w:p>
    <w:p w:rsidR="00BA5E8B" w:rsidRDefault="00BA5E8B" w:rsidP="00E1226F">
      <w:pPr>
        <w:spacing w:after="0" w:line="240" w:lineRule="auto"/>
      </w:pPr>
      <w:r>
        <w:t xml:space="preserve">• descrivere dettagliatamente e in modo chiaro avvenimenti vissuti </w:t>
      </w:r>
    </w:p>
    <w:p w:rsidR="00BA5E8B" w:rsidRDefault="00BA5E8B" w:rsidP="00E1226F">
      <w:pPr>
        <w:spacing w:after="0" w:line="240" w:lineRule="auto"/>
      </w:pPr>
      <w:r w:rsidRPr="00BA5E8B">
        <w:rPr>
          <w:b/>
        </w:rPr>
        <w:t>Leggere</w:t>
      </w:r>
      <w:r>
        <w:t xml:space="preserve">: </w:t>
      </w:r>
    </w:p>
    <w:p w:rsidR="00BA5E8B" w:rsidRDefault="00BA5E8B" w:rsidP="00E1226F">
      <w:pPr>
        <w:spacing w:after="0" w:line="240" w:lineRule="auto"/>
      </w:pPr>
      <w:r>
        <w:t xml:space="preserve">• evidenziare e rilevare le informazioni principali di un testo semplificato (luogo, tempo, personaggi principali) </w:t>
      </w:r>
    </w:p>
    <w:p w:rsidR="00BA5E8B" w:rsidRDefault="00BA5E8B" w:rsidP="00E1226F">
      <w:pPr>
        <w:spacing w:after="0" w:line="240" w:lineRule="auto"/>
      </w:pPr>
      <w:r>
        <w:t xml:space="preserve">• rispondere a domande di tipo chiuso (scelta multipla, vero o falso) riferite ad un brano </w:t>
      </w:r>
    </w:p>
    <w:p w:rsidR="00BA5E8B" w:rsidRDefault="00BA5E8B" w:rsidP="00E1226F">
      <w:pPr>
        <w:spacing w:after="0" w:line="240" w:lineRule="auto"/>
      </w:pPr>
      <w:r>
        <w:t xml:space="preserve">• rispondere a domande di tipo aperto riferite ad un testo breve e semplice </w:t>
      </w:r>
    </w:p>
    <w:p w:rsidR="00E1226F" w:rsidRDefault="00BA5E8B" w:rsidP="00E1226F">
      <w:pPr>
        <w:spacing w:after="0" w:line="240" w:lineRule="auto"/>
      </w:pPr>
      <w:r>
        <w:t xml:space="preserve">• collegare le varie informazioni individuando i nessi causali, temporali e logici </w:t>
      </w:r>
    </w:p>
    <w:p w:rsidR="00E1226F" w:rsidRDefault="00BA5E8B" w:rsidP="00E1226F">
      <w:pPr>
        <w:spacing w:after="0" w:line="240" w:lineRule="auto"/>
      </w:pPr>
      <w:r>
        <w:t>• riferire il contenuto di testi brevi con la guida di opportune domande</w:t>
      </w:r>
    </w:p>
    <w:p w:rsidR="00E1226F" w:rsidRDefault="00BA5E8B" w:rsidP="00E1226F">
      <w:pPr>
        <w:spacing w:after="0" w:line="240" w:lineRule="auto"/>
      </w:pPr>
      <w:r>
        <w:t xml:space="preserve">• comprendere la maggior parte delle parole contenute in testi di varia natura </w:t>
      </w:r>
    </w:p>
    <w:p w:rsidR="00E1226F" w:rsidRDefault="00BA5E8B" w:rsidP="00E1226F">
      <w:pPr>
        <w:spacing w:after="0" w:line="240" w:lineRule="auto"/>
      </w:pPr>
      <w:r w:rsidRPr="00E1226F">
        <w:rPr>
          <w:b/>
        </w:rPr>
        <w:t>Scrivere</w:t>
      </w:r>
      <w:r>
        <w:t xml:space="preserve">: </w:t>
      </w:r>
    </w:p>
    <w:p w:rsidR="00E1226F" w:rsidRDefault="00BA5E8B" w:rsidP="00E1226F">
      <w:pPr>
        <w:spacing w:after="0" w:line="240" w:lineRule="auto"/>
      </w:pPr>
      <w:r>
        <w:t xml:space="preserve">• scrivere in italiano con sufficiente competenza ortografica </w:t>
      </w:r>
    </w:p>
    <w:p w:rsidR="00E1226F" w:rsidRDefault="00BA5E8B" w:rsidP="00E1226F">
      <w:pPr>
        <w:spacing w:after="0" w:line="240" w:lineRule="auto"/>
      </w:pPr>
      <w:r>
        <w:t xml:space="preserve">• scrivere brevi testi di carattere personale, collegando le frasi con semplici connettivi </w:t>
      </w:r>
    </w:p>
    <w:p w:rsidR="00E1226F" w:rsidRDefault="00BA5E8B" w:rsidP="00E1226F">
      <w:pPr>
        <w:spacing w:after="0" w:line="240" w:lineRule="auto"/>
      </w:pPr>
      <w:r>
        <w:t xml:space="preserve">• completare un testo semplice con parole mancanti </w:t>
      </w:r>
    </w:p>
    <w:p w:rsidR="00E1226F" w:rsidRDefault="00BA5E8B" w:rsidP="00E1226F">
      <w:pPr>
        <w:spacing w:after="0" w:line="240" w:lineRule="auto"/>
      </w:pPr>
      <w:r>
        <w:t xml:space="preserve">• completare un testo breve semplice privo di finale o modificare il finale di un testo </w:t>
      </w:r>
    </w:p>
    <w:p w:rsidR="00E1226F" w:rsidRDefault="00BA5E8B" w:rsidP="00E1226F">
      <w:pPr>
        <w:spacing w:after="0" w:line="240" w:lineRule="auto"/>
      </w:pPr>
      <w:r>
        <w:t xml:space="preserve">• riordinare le parti di un testo in ordine logico e/o cronologico </w:t>
      </w:r>
    </w:p>
    <w:p w:rsidR="00E1226F" w:rsidRDefault="00BA5E8B" w:rsidP="00E1226F">
      <w:pPr>
        <w:spacing w:after="0" w:line="240" w:lineRule="auto"/>
      </w:pPr>
      <w:r>
        <w:t xml:space="preserve">• riassumere le sequenze di un semplice testo con frasi brevi e sintetiche • scrivere un semplice testo informativo, descrittivo, regolativo </w:t>
      </w:r>
    </w:p>
    <w:p w:rsidR="00E1226F" w:rsidRDefault="00BA5E8B" w:rsidP="00E1226F">
      <w:pPr>
        <w:spacing w:after="0" w:line="240" w:lineRule="auto"/>
      </w:pPr>
      <w:r w:rsidRPr="00E1226F">
        <w:rPr>
          <w:b/>
        </w:rPr>
        <w:t>Riflettere sulla lingua</w:t>
      </w:r>
      <w:r>
        <w:t xml:space="preserve">: </w:t>
      </w:r>
    </w:p>
    <w:p w:rsidR="00E1226F" w:rsidRDefault="00BA5E8B" w:rsidP="00E1226F">
      <w:pPr>
        <w:spacing w:after="0" w:line="240" w:lineRule="auto"/>
      </w:pPr>
      <w:r>
        <w:t xml:space="preserve">• conoscere e utilizzare le strutture grammaticali semplificate previste dalla programmazione di classe </w:t>
      </w:r>
    </w:p>
    <w:p w:rsidR="00E1226F" w:rsidRDefault="00BA5E8B" w:rsidP="00E1226F">
      <w:pPr>
        <w:spacing w:after="0" w:line="240" w:lineRule="auto"/>
      </w:pPr>
      <w:r>
        <w:t xml:space="preserve">• Ascoltare e comprendere parole e brevi messaggi orali ricorrenti nel linguaggio della classe </w:t>
      </w:r>
    </w:p>
    <w:p w:rsidR="00E1226F" w:rsidRDefault="00BA5E8B" w:rsidP="00E1226F">
      <w:pPr>
        <w:spacing w:after="0" w:line="240" w:lineRule="auto"/>
      </w:pPr>
      <w:r>
        <w:t xml:space="preserve">• comprendere ed eseguire semplici comandi, indicazioni e suggerimenti di lavoro </w:t>
      </w:r>
    </w:p>
    <w:p w:rsidR="00E1226F" w:rsidRDefault="00BA5E8B" w:rsidP="00E1226F">
      <w:pPr>
        <w:spacing w:after="0" w:line="240" w:lineRule="auto"/>
      </w:pPr>
      <w:r>
        <w:t xml:space="preserve">• parlare con una pronuncia adeguatamente corretta </w:t>
      </w:r>
    </w:p>
    <w:p w:rsidR="00E1226F" w:rsidRDefault="00BA5E8B" w:rsidP="00E1226F">
      <w:pPr>
        <w:spacing w:after="0" w:line="240" w:lineRule="auto"/>
      </w:pPr>
      <w:r>
        <w:t xml:space="preserve">• utilizzare vocaboli ed espressioni di uso frequente </w:t>
      </w:r>
    </w:p>
    <w:p w:rsidR="00E1226F" w:rsidRDefault="00BA5E8B" w:rsidP="00E1226F">
      <w:pPr>
        <w:spacing w:after="0" w:line="240" w:lineRule="auto"/>
      </w:pPr>
      <w:r>
        <w:t xml:space="preserve">• ampliare il patrimonio lessicale riguardante la terminologia della quotidianità </w:t>
      </w:r>
    </w:p>
    <w:p w:rsidR="00E1226F" w:rsidRDefault="00BA5E8B" w:rsidP="00E1226F">
      <w:pPr>
        <w:spacing w:after="0" w:line="240" w:lineRule="auto"/>
      </w:pPr>
      <w:r>
        <w:t xml:space="preserve">• usare il lessico appreso in nuovi contesti comunicativi </w:t>
      </w:r>
    </w:p>
    <w:p w:rsidR="00E1226F" w:rsidRDefault="00BA5E8B" w:rsidP="00E1226F">
      <w:pPr>
        <w:spacing w:after="0" w:line="240" w:lineRule="auto"/>
      </w:pPr>
      <w:r>
        <w:t xml:space="preserve">• formulare autonomamente semplici richieste </w:t>
      </w:r>
    </w:p>
    <w:p w:rsidR="00F668B1" w:rsidRDefault="00F668B1" w:rsidP="00E1226F">
      <w:pPr>
        <w:spacing w:after="0" w:line="240" w:lineRule="auto"/>
        <w:rPr>
          <w:b/>
        </w:rPr>
      </w:pPr>
    </w:p>
    <w:p w:rsidR="00F668B1" w:rsidRPr="00F668B1" w:rsidRDefault="00F668B1" w:rsidP="00E1226F">
      <w:pPr>
        <w:spacing w:after="0" w:line="240" w:lineRule="auto"/>
        <w:rPr>
          <w:u w:val="single"/>
        </w:rPr>
      </w:pPr>
      <w:r w:rsidRPr="00F668B1">
        <w:rPr>
          <w:u w:val="single"/>
        </w:rPr>
        <w:t>Per tutti e 3 i livelli di alfabetizzazione</w:t>
      </w:r>
    </w:p>
    <w:p w:rsidR="00E1226F" w:rsidRDefault="00BA5E8B" w:rsidP="00E1226F">
      <w:pPr>
        <w:spacing w:after="0" w:line="240" w:lineRule="auto"/>
      </w:pPr>
      <w:r w:rsidRPr="00E1226F">
        <w:rPr>
          <w:b/>
        </w:rPr>
        <w:t>Obiettivi educativi</w:t>
      </w:r>
      <w:r>
        <w:t xml:space="preserve">: </w:t>
      </w:r>
    </w:p>
    <w:p w:rsidR="00E1226F" w:rsidRDefault="00BA5E8B" w:rsidP="00E1226F">
      <w:pPr>
        <w:spacing w:after="0" w:line="240" w:lineRule="auto"/>
      </w:pPr>
      <w:r>
        <w:t xml:space="preserve">• Favorire la pluralità delle figure di riferimento: insegnanti di sostegno e di classe, compagni. </w:t>
      </w:r>
    </w:p>
    <w:p w:rsidR="00E1226F" w:rsidRDefault="00BA5E8B" w:rsidP="00E1226F">
      <w:pPr>
        <w:spacing w:after="0" w:line="240" w:lineRule="auto"/>
      </w:pPr>
      <w:r>
        <w:t xml:space="preserve">• Comprendere e rispettare le regole sociali. </w:t>
      </w:r>
    </w:p>
    <w:p w:rsidR="00E1226F" w:rsidRDefault="00BA5E8B" w:rsidP="00E1226F">
      <w:pPr>
        <w:spacing w:after="0" w:line="240" w:lineRule="auto"/>
      </w:pPr>
      <w:r>
        <w:t xml:space="preserve">• Partecipare alla vita della classe. </w:t>
      </w:r>
    </w:p>
    <w:p w:rsidR="00E1226F" w:rsidRDefault="00BA5E8B" w:rsidP="00E1226F">
      <w:pPr>
        <w:spacing w:after="0" w:line="240" w:lineRule="auto"/>
      </w:pPr>
      <w:r w:rsidRPr="00E1226F">
        <w:rPr>
          <w:b/>
        </w:rPr>
        <w:t>Obiettivi didattici</w:t>
      </w:r>
      <w:r>
        <w:t xml:space="preserve">: </w:t>
      </w:r>
    </w:p>
    <w:p w:rsidR="00E1226F" w:rsidRDefault="00BA5E8B" w:rsidP="00E1226F">
      <w:pPr>
        <w:spacing w:after="0" w:line="240" w:lineRule="auto"/>
      </w:pPr>
      <w:r>
        <w:t>• Migliorare l</w:t>
      </w:r>
      <w:r w:rsidR="00E1226F">
        <w:t>e capacità strumentali di base</w:t>
      </w:r>
      <w:r>
        <w:t xml:space="preserve"> </w:t>
      </w:r>
    </w:p>
    <w:p w:rsidR="00E1226F" w:rsidRDefault="00BA5E8B" w:rsidP="00E1226F">
      <w:pPr>
        <w:spacing w:after="0" w:line="240" w:lineRule="auto"/>
      </w:pPr>
      <w:r>
        <w:t xml:space="preserve">• Partecipare attivamente alle lezioni. </w:t>
      </w:r>
    </w:p>
    <w:p w:rsidR="00E1226F" w:rsidRDefault="00BA5E8B" w:rsidP="00E1226F">
      <w:pPr>
        <w:spacing w:after="0" w:line="240" w:lineRule="auto"/>
      </w:pPr>
      <w:r>
        <w:t xml:space="preserve">• Collaborare nelle attività di gruppo. </w:t>
      </w:r>
    </w:p>
    <w:p w:rsidR="00F668B1" w:rsidRDefault="00F668B1" w:rsidP="00E1226F">
      <w:pPr>
        <w:spacing w:after="0" w:line="240" w:lineRule="auto"/>
        <w:rPr>
          <w:b/>
        </w:rPr>
      </w:pPr>
    </w:p>
    <w:p w:rsidR="00E1226F" w:rsidRDefault="00BA5E8B" w:rsidP="00E1226F">
      <w:pPr>
        <w:spacing w:after="0" w:line="240" w:lineRule="auto"/>
      </w:pPr>
      <w:r w:rsidRPr="00E1226F">
        <w:rPr>
          <w:b/>
        </w:rPr>
        <w:lastRenderedPageBreak/>
        <w:t>CONTENUTI E MODALITA’ DI CONDUZIONE</w:t>
      </w:r>
      <w:r>
        <w:t xml:space="preserve"> </w:t>
      </w:r>
    </w:p>
    <w:p w:rsidR="00E1226F" w:rsidRDefault="00BA5E8B" w:rsidP="00E1226F">
      <w:pPr>
        <w:spacing w:after="0" w:line="240" w:lineRule="auto"/>
      </w:pPr>
      <w:r>
        <w:t xml:space="preserve">I contenuti didattici saranno organizzati in unità didattiche che dovranno essere sviluppate tenendo presente i seguenti aspetti: </w:t>
      </w:r>
    </w:p>
    <w:p w:rsidR="00E1226F" w:rsidRDefault="00BA5E8B" w:rsidP="00F668B1">
      <w:pPr>
        <w:pStyle w:val="Paragrafoelenco"/>
        <w:numPr>
          <w:ilvl w:val="0"/>
          <w:numId w:val="5"/>
        </w:numPr>
        <w:spacing w:after="0" w:line="240" w:lineRule="auto"/>
      </w:pPr>
      <w:proofErr w:type="gramStart"/>
      <w:r>
        <w:t>i</w:t>
      </w:r>
      <w:proofErr w:type="gramEnd"/>
      <w:r>
        <w:t xml:space="preserve"> docenti incaricati dell’alfabetizzazione programmeranno le attività con gli insegnanti curricolari, in modo che gli interventi siano coordinati con le attività di classe e rispondenti ai reali bisogni degli alunni stranieri. </w:t>
      </w:r>
    </w:p>
    <w:p w:rsidR="00E1226F" w:rsidRDefault="00BA5E8B" w:rsidP="00F668B1">
      <w:pPr>
        <w:pStyle w:val="Paragrafoelenco"/>
        <w:numPr>
          <w:ilvl w:val="0"/>
          <w:numId w:val="5"/>
        </w:numPr>
        <w:spacing w:after="0" w:line="240" w:lineRule="auto"/>
      </w:pPr>
      <w:r>
        <w:t xml:space="preserve">Il lavoro verrà svolto tenendo conto dei livelli di competenza linguistica verificati attraverso le prove d’ingresso. </w:t>
      </w:r>
    </w:p>
    <w:p w:rsidR="00E1226F" w:rsidRDefault="00BA5E8B" w:rsidP="00F668B1">
      <w:pPr>
        <w:pStyle w:val="Paragrafoelenco"/>
        <w:numPr>
          <w:ilvl w:val="0"/>
          <w:numId w:val="5"/>
        </w:numPr>
        <w:spacing w:after="0" w:line="240" w:lineRule="auto"/>
      </w:pPr>
      <w:r>
        <w:t xml:space="preserve">Saranno previsti momenti di lavoro differenziati per gruppi di livello, per non disperdere l’efficacia degli interventi didattici. </w:t>
      </w:r>
    </w:p>
    <w:p w:rsidR="00E1226F" w:rsidRDefault="00BA5E8B" w:rsidP="00F668B1">
      <w:pPr>
        <w:pStyle w:val="Paragrafoelenco"/>
        <w:numPr>
          <w:ilvl w:val="0"/>
          <w:numId w:val="5"/>
        </w:numPr>
        <w:spacing w:after="0" w:line="240" w:lineRule="auto"/>
      </w:pPr>
      <w:r>
        <w:t>Nella gestione delle attività di laboratorio, verranno individuate le particolari situazioni di disagio o svantaggio, programmando percorsi di lavoro flessibili, rispondenti ai bisogni reali.</w:t>
      </w:r>
    </w:p>
    <w:p w:rsidR="00F668B1" w:rsidRDefault="00BA5E8B" w:rsidP="00F668B1">
      <w:pPr>
        <w:pStyle w:val="Paragrafoelenco"/>
        <w:numPr>
          <w:ilvl w:val="0"/>
          <w:numId w:val="5"/>
        </w:numPr>
        <w:spacing w:after="0" w:line="240" w:lineRule="auto"/>
      </w:pPr>
      <w:r>
        <w:t>Per poter gestire in modo efficace le attività laboratoriali volte sia all’apprendimento della lingua della comunicazione che della lingua dello studio, è necessario che tutti gli insegnanti di classe siano coinvolti nel processo didattico</w:t>
      </w:r>
      <w:r w:rsidR="00E1226F">
        <w:t xml:space="preserve"> </w:t>
      </w:r>
      <w:r>
        <w:t xml:space="preserve">educativo e che ognuno si ponga come facilitatore rispetto al proprio ambito disciplinare. </w:t>
      </w:r>
    </w:p>
    <w:p w:rsidR="00E1226F" w:rsidRDefault="00E1226F" w:rsidP="00F668B1">
      <w:pPr>
        <w:pStyle w:val="Paragrafoelenco"/>
        <w:spacing w:after="0" w:line="240" w:lineRule="auto"/>
      </w:pPr>
    </w:p>
    <w:p w:rsidR="00E1226F" w:rsidRPr="00F668B1" w:rsidRDefault="00BA5E8B" w:rsidP="00F668B1">
      <w:pPr>
        <w:spacing w:after="0" w:line="240" w:lineRule="auto"/>
        <w:rPr>
          <w:b/>
        </w:rPr>
      </w:pPr>
      <w:r w:rsidRPr="00F668B1">
        <w:rPr>
          <w:b/>
        </w:rPr>
        <w:t xml:space="preserve">In base a tale premessa, è opportuno tenere presente quanto segue: </w:t>
      </w:r>
    </w:p>
    <w:p w:rsidR="00E1226F" w:rsidRDefault="00BA5E8B" w:rsidP="00E1226F">
      <w:pPr>
        <w:spacing w:after="0" w:line="240" w:lineRule="auto"/>
      </w:pPr>
      <w:r>
        <w:t xml:space="preserve">• Organizzare, nella fase iniziale, momenti individualizzati intensivi per sviluppare la lingua della comunicazione e la prima alfabetizzazione. </w:t>
      </w:r>
    </w:p>
    <w:p w:rsidR="00613DED" w:rsidRDefault="00BA5E8B" w:rsidP="00E1226F">
      <w:pPr>
        <w:spacing w:after="0" w:line="240" w:lineRule="auto"/>
      </w:pPr>
      <w:r>
        <w:t xml:space="preserve">• Programmare interventi mirati di consolidamento linguistico per l’approccio alla lingua dello studio e per facilitare l’apprendimento delle discipline attraverso: semplificazione del percorso didattico; utilizzo prevalente del linguaggio non verbale; glossari, anche bilingui, di parole-chiave; valorizzazione della cultura e della lingua d’origine. </w:t>
      </w:r>
    </w:p>
    <w:p w:rsidR="00613DED" w:rsidRDefault="00613DED" w:rsidP="00E1226F">
      <w:pPr>
        <w:spacing w:after="0" w:line="240" w:lineRule="auto"/>
      </w:pPr>
    </w:p>
    <w:p w:rsidR="00E1226F" w:rsidRDefault="00BA5E8B" w:rsidP="00E1226F">
      <w:pPr>
        <w:spacing w:after="0" w:line="240" w:lineRule="auto"/>
      </w:pPr>
      <w:r w:rsidRPr="00E1226F">
        <w:rPr>
          <w:b/>
        </w:rPr>
        <w:t xml:space="preserve">METODOLOGIA </w:t>
      </w:r>
    </w:p>
    <w:p w:rsidR="00E1226F" w:rsidRDefault="00BA5E8B" w:rsidP="00E1226F">
      <w:pPr>
        <w:spacing w:after="0" w:line="240" w:lineRule="auto"/>
      </w:pPr>
      <w:r>
        <w:t xml:space="preserve">Per stimolare la partecipazione e la motivazione degli alunni, è necessario ricorrere a varie strategie didattiche, adeguate alle diverse situazioni scolastiche: attività ludica ed operativa, drammatizzazione e giochi di ruolo. Essi permettono di: </w:t>
      </w:r>
    </w:p>
    <w:p w:rsidR="00E1226F" w:rsidRDefault="00BA5E8B" w:rsidP="00E1226F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Creare un contesto significativo, autentico e motivante per l’alunno. </w:t>
      </w:r>
    </w:p>
    <w:p w:rsidR="00E1226F" w:rsidRDefault="00BA5E8B" w:rsidP="00E1226F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Coinvolgere più capacità e abilità: capacità cognitive, affettive, linguistico- comunicative e sensoriali, rendendo l’apprendimento più duraturo. </w:t>
      </w:r>
    </w:p>
    <w:p w:rsidR="00E1226F" w:rsidRDefault="00BA5E8B" w:rsidP="00E1226F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Sollecitare il processo d’interazione e di socializzazione. </w:t>
      </w:r>
    </w:p>
    <w:p w:rsidR="00613DED" w:rsidRDefault="00613DED" w:rsidP="00E1226F">
      <w:pPr>
        <w:spacing w:after="0" w:line="240" w:lineRule="auto"/>
        <w:rPr>
          <w:b/>
        </w:rPr>
      </w:pPr>
    </w:p>
    <w:p w:rsidR="00E1226F" w:rsidRDefault="00BA5E8B" w:rsidP="00E1226F">
      <w:pPr>
        <w:spacing w:after="0" w:line="240" w:lineRule="auto"/>
      </w:pPr>
      <w:r w:rsidRPr="00E1226F">
        <w:rPr>
          <w:b/>
        </w:rPr>
        <w:t>ORGANIZZAZIONE TEMPORALE DELLE ATTIVITA’</w:t>
      </w:r>
      <w:r>
        <w:t xml:space="preserve"> </w:t>
      </w:r>
    </w:p>
    <w:p w:rsidR="00E1226F" w:rsidRDefault="00BA5E8B" w:rsidP="00E1226F">
      <w:pPr>
        <w:spacing w:after="0" w:line="240" w:lineRule="auto"/>
      </w:pPr>
      <w:r>
        <w:t xml:space="preserve">Le attività si svolgeranno </w:t>
      </w:r>
      <w:r w:rsidR="00E1226F">
        <w:t>durante</w:t>
      </w:r>
      <w:r>
        <w:t xml:space="preserve"> dell’anno scolastico. </w:t>
      </w:r>
    </w:p>
    <w:p w:rsidR="00E1226F" w:rsidRDefault="00E1226F" w:rsidP="00E1226F">
      <w:pPr>
        <w:spacing w:after="0" w:line="240" w:lineRule="auto"/>
      </w:pPr>
      <w:r>
        <w:t xml:space="preserve">Per il Livello 0 </w:t>
      </w:r>
      <w:r w:rsidR="00BA5E8B">
        <w:t>gli interventi verranno realizzati in orario scolastico dai docenti incaricati</w:t>
      </w:r>
      <w:r>
        <w:t xml:space="preserve"> e o dal CPIA</w:t>
      </w:r>
      <w:r w:rsidR="00BA5E8B">
        <w:t xml:space="preserve">. </w:t>
      </w:r>
    </w:p>
    <w:p w:rsidR="00E1226F" w:rsidRDefault="00E1226F" w:rsidP="00E1226F">
      <w:pPr>
        <w:spacing w:after="0" w:line="240" w:lineRule="auto"/>
      </w:pPr>
      <w:r>
        <w:t>Per il Livello 1 e 2,</w:t>
      </w:r>
      <w:r w:rsidR="00BA5E8B">
        <w:t xml:space="preserve"> invece, saranno attivati in orario extrascolastico. </w:t>
      </w:r>
    </w:p>
    <w:p w:rsidR="00613DED" w:rsidRDefault="00613DED" w:rsidP="00E1226F">
      <w:pPr>
        <w:spacing w:after="0" w:line="240" w:lineRule="auto"/>
        <w:rPr>
          <w:b/>
        </w:rPr>
      </w:pPr>
    </w:p>
    <w:p w:rsidR="00E1226F" w:rsidRDefault="00BA5E8B" w:rsidP="00E1226F">
      <w:pPr>
        <w:spacing w:after="0" w:line="240" w:lineRule="auto"/>
      </w:pPr>
      <w:r w:rsidRPr="00E1226F">
        <w:rPr>
          <w:b/>
        </w:rPr>
        <w:t>VERIFICHE</w:t>
      </w:r>
      <w:r>
        <w:t xml:space="preserve"> </w:t>
      </w:r>
    </w:p>
    <w:p w:rsidR="00E1226F" w:rsidRDefault="00BA5E8B" w:rsidP="00E1226F">
      <w:pPr>
        <w:spacing w:after="0" w:line="240" w:lineRule="auto"/>
      </w:pPr>
      <w:r>
        <w:t xml:space="preserve">Al termine </w:t>
      </w:r>
      <w:r w:rsidR="00E1226F">
        <w:t xml:space="preserve">di ogni unità di apprendimento </w:t>
      </w:r>
      <w:r>
        <w:t xml:space="preserve">verrà somministrata agli alunni una scheda strutturata atta a monitorare i progressi conseguiti e a valutare l’opportunità di proseguire il percorso programmato o di apportarvi adeguamenti in base a eventuali bisogni emersi. </w:t>
      </w:r>
    </w:p>
    <w:p w:rsidR="00E1226F" w:rsidRDefault="00BA5E8B" w:rsidP="00E1226F">
      <w:pPr>
        <w:spacing w:after="0" w:line="240" w:lineRule="auto"/>
      </w:pPr>
      <w:r>
        <w:t xml:space="preserve">Al termine del corso verrà poi somministrata una scheda di verifica globale per valutare il livello di competenze e abilità conseguito da ciascun allievo. </w:t>
      </w:r>
    </w:p>
    <w:sectPr w:rsidR="00E1226F" w:rsidSect="00613DED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0376"/>
    <w:multiLevelType w:val="hybridMultilevel"/>
    <w:tmpl w:val="045EC7EC"/>
    <w:lvl w:ilvl="0" w:tplc="0F162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239A"/>
    <w:multiLevelType w:val="multilevel"/>
    <w:tmpl w:val="CBB0B276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AC8"/>
    <w:multiLevelType w:val="hybridMultilevel"/>
    <w:tmpl w:val="E7F8AB16"/>
    <w:lvl w:ilvl="0" w:tplc="B30C49C2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B7878"/>
    <w:multiLevelType w:val="hybridMultilevel"/>
    <w:tmpl w:val="A942E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54BE2"/>
    <w:multiLevelType w:val="hybridMultilevel"/>
    <w:tmpl w:val="CBB0B276"/>
    <w:lvl w:ilvl="0" w:tplc="B30C49C2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8B"/>
    <w:rsid w:val="000223F6"/>
    <w:rsid w:val="000A7195"/>
    <w:rsid w:val="002D51A6"/>
    <w:rsid w:val="005B73A6"/>
    <w:rsid w:val="00613DED"/>
    <w:rsid w:val="00874C67"/>
    <w:rsid w:val="00BA5E8B"/>
    <w:rsid w:val="00E1226F"/>
    <w:rsid w:val="00F66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B06F5-1BA5-44FD-BA8E-66C8CD38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51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226F"/>
    <w:pPr>
      <w:ind w:left="720"/>
      <w:contextualSpacing/>
    </w:pPr>
  </w:style>
  <w:style w:type="table" w:styleId="Grigliatabella">
    <w:name w:val="Table Grid"/>
    <w:basedOn w:val="Tabellanormale"/>
    <w:uiPriority w:val="39"/>
    <w:rsid w:val="00F668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2016-11-13T22:08:00Z</dcterms:created>
  <dcterms:modified xsi:type="dcterms:W3CDTF">2016-11-13T22:08:00Z</dcterms:modified>
</cp:coreProperties>
</file>